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17" w:rsidRPr="00C41A17" w:rsidRDefault="00A2343A" w:rsidP="00C41A17">
      <w:pPr>
        <w:bidi w:val="0"/>
        <w:rPr>
          <w:rFonts w:ascii="Arial" w:hAnsi="Arial"/>
          <w:b/>
          <w:bCs/>
          <w:sz w:val="40"/>
          <w:szCs w:val="40"/>
          <w:u w:val="single"/>
          <w:lang w:val="ru-RU"/>
        </w:rPr>
      </w:pPr>
      <w:r w:rsidRPr="00C41A17">
        <w:rPr>
          <w:rFonts w:ascii="Arial" w:hAnsi="Arial"/>
          <w:b/>
          <w:bCs/>
          <w:sz w:val="40"/>
          <w:szCs w:val="40"/>
          <w:u w:val="single"/>
          <w:lang w:val="ru-RU"/>
        </w:rPr>
        <w:t xml:space="preserve">Информация для </w:t>
      </w:r>
      <w:r w:rsidR="00C41A17" w:rsidRPr="00C41A17">
        <w:rPr>
          <w:rFonts w:ascii="Arial" w:hAnsi="Arial"/>
          <w:b/>
          <w:bCs/>
          <w:sz w:val="40"/>
          <w:szCs w:val="40"/>
          <w:u w:val="single"/>
          <w:lang w:val="ru-RU"/>
        </w:rPr>
        <w:t>пациента</w:t>
      </w:r>
      <w:r w:rsidRPr="00C41A17">
        <w:rPr>
          <w:rFonts w:ascii="Arial" w:hAnsi="Arial"/>
          <w:b/>
          <w:bCs/>
          <w:sz w:val="40"/>
          <w:szCs w:val="40"/>
          <w:u w:val="single"/>
          <w:lang w:val="ru-RU"/>
        </w:rPr>
        <w:t xml:space="preserve">: </w:t>
      </w:r>
    </w:p>
    <w:p w:rsidR="00F46923" w:rsidRPr="00C41A17" w:rsidRDefault="00A2343A" w:rsidP="00C41A17">
      <w:pPr>
        <w:bidi w:val="0"/>
        <w:rPr>
          <w:rFonts w:ascii="Arial" w:hAnsi="Arial"/>
          <w:b/>
          <w:bCs/>
          <w:sz w:val="40"/>
          <w:szCs w:val="40"/>
          <w:u w:val="single"/>
          <w:lang w:val="ru-RU"/>
        </w:rPr>
      </w:pPr>
      <w:r w:rsidRPr="00C41A17">
        <w:rPr>
          <w:rFonts w:ascii="Arial" w:hAnsi="Arial"/>
          <w:b/>
          <w:bCs/>
          <w:sz w:val="40"/>
          <w:szCs w:val="40"/>
          <w:u w:val="single"/>
          <w:lang w:val="ru-RU"/>
        </w:rPr>
        <w:t>операция по удалению катаракты</w:t>
      </w:r>
    </w:p>
    <w:p w:rsidR="00A2343A" w:rsidRPr="00194170" w:rsidRDefault="00A2343A" w:rsidP="00A2343A">
      <w:pPr>
        <w:bidi w:val="0"/>
        <w:rPr>
          <w:rFonts w:ascii="Arial" w:hAnsi="Arial"/>
          <w:b/>
          <w:bCs/>
          <w:sz w:val="28"/>
          <w:szCs w:val="28"/>
          <w:lang w:val="ru-RU"/>
        </w:rPr>
      </w:pPr>
      <w:r w:rsidRPr="00194170">
        <w:rPr>
          <w:rFonts w:ascii="Arial" w:hAnsi="Arial"/>
          <w:b/>
          <w:bCs/>
          <w:sz w:val="28"/>
          <w:szCs w:val="28"/>
          <w:lang w:val="ru-RU"/>
        </w:rPr>
        <w:t>Уважаемый пациент!</w:t>
      </w:r>
    </w:p>
    <w:p w:rsidR="00A2343A" w:rsidRDefault="00A2343A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Вам предстоит пройти операцию по удалению катаракты. Цель данного обращения – обеспечить Вас необходимой информацией и указаниями по подготовке к операции, по самой операции, а также по периоду выздоровления и уходу после операции.</w:t>
      </w:r>
    </w:p>
    <w:p w:rsidR="00194170" w:rsidRPr="00194170" w:rsidRDefault="00194170" w:rsidP="00194170">
      <w:p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</w:p>
    <w:p w:rsidR="00A2343A" w:rsidRPr="00DF4288" w:rsidRDefault="00A2343A" w:rsidP="00194170">
      <w:pPr>
        <w:bidi w:val="0"/>
        <w:spacing w:after="0" w:line="360" w:lineRule="auto"/>
        <w:rPr>
          <w:rFonts w:ascii="Arial" w:hAnsi="Arial"/>
          <w:b/>
          <w:bCs/>
          <w:sz w:val="24"/>
          <w:szCs w:val="24"/>
          <w:u w:val="single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u w:val="single"/>
          <w:lang w:val="ru-RU"/>
        </w:rPr>
        <w:t>Прежде всего, что такое "катаракта"?</w:t>
      </w:r>
    </w:p>
    <w:p w:rsidR="00A2343A" w:rsidRPr="00194170" w:rsidRDefault="00A2343A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 xml:space="preserve">В передней части глазного яблока находится хрусталик (линза). Как и линза в фотокамере, </w:t>
      </w:r>
      <w:r w:rsidR="00230CCE" w:rsidRPr="00194170">
        <w:rPr>
          <w:rFonts w:ascii="Arial" w:hAnsi="Arial"/>
          <w:sz w:val="24"/>
          <w:szCs w:val="24"/>
          <w:lang w:val="ru-RU"/>
        </w:rPr>
        <w:t xml:space="preserve">хрусталик является частью зрительной (оптической) системы. Хрусталик имеет </w:t>
      </w:r>
      <w:proofErr w:type="gramStart"/>
      <w:r w:rsidR="00230CCE" w:rsidRPr="00194170">
        <w:rPr>
          <w:rFonts w:ascii="Arial" w:hAnsi="Arial"/>
          <w:sz w:val="24"/>
          <w:szCs w:val="24"/>
          <w:lang w:val="ru-RU"/>
        </w:rPr>
        <w:t>важное значение</w:t>
      </w:r>
      <w:proofErr w:type="gramEnd"/>
      <w:r w:rsidR="00230CCE" w:rsidRPr="00194170">
        <w:rPr>
          <w:rFonts w:ascii="Arial" w:hAnsi="Arial"/>
          <w:sz w:val="24"/>
          <w:szCs w:val="24"/>
          <w:lang w:val="ru-RU"/>
        </w:rPr>
        <w:t xml:space="preserve"> для нормальной работы оптической системы.</w:t>
      </w:r>
    </w:p>
    <w:p w:rsidR="00230CCE" w:rsidRPr="00194170" w:rsidRDefault="00230CCE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Помутнение хрусталика, т.е., развитие катаракты, в большинстве случаев – естественный процесс</w:t>
      </w:r>
      <w:r w:rsidR="00C41A17">
        <w:rPr>
          <w:rFonts w:ascii="Arial" w:hAnsi="Arial"/>
          <w:sz w:val="24"/>
          <w:szCs w:val="24"/>
          <w:lang w:val="ru-RU"/>
        </w:rPr>
        <w:t>, связанный со старением</w:t>
      </w:r>
      <w:r w:rsidRPr="00194170">
        <w:rPr>
          <w:rFonts w:ascii="Arial" w:hAnsi="Arial"/>
          <w:sz w:val="24"/>
          <w:szCs w:val="24"/>
          <w:lang w:val="ru-RU"/>
        </w:rPr>
        <w:t>.</w:t>
      </w:r>
      <w:r w:rsidR="00C41A17">
        <w:rPr>
          <w:rFonts w:ascii="Arial" w:hAnsi="Arial"/>
          <w:sz w:val="24"/>
          <w:szCs w:val="24"/>
          <w:lang w:val="ru-RU"/>
        </w:rPr>
        <w:t xml:space="preserve"> </w:t>
      </w:r>
      <w:r w:rsidRPr="00194170">
        <w:rPr>
          <w:rFonts w:ascii="Arial" w:hAnsi="Arial"/>
          <w:sz w:val="24"/>
          <w:szCs w:val="24"/>
          <w:lang w:val="ru-RU"/>
        </w:rPr>
        <w:t xml:space="preserve">Вместе с тем, существуют дополнительные причины, ускоряющие развитие катаракты, например: травмы глаза, некоторые лекарства, внутриглазные операции, </w:t>
      </w:r>
      <w:proofErr w:type="gramStart"/>
      <w:r w:rsidRPr="00194170">
        <w:rPr>
          <w:rFonts w:ascii="Arial" w:hAnsi="Arial"/>
          <w:sz w:val="24"/>
          <w:szCs w:val="24"/>
          <w:lang w:val="ru-RU"/>
        </w:rPr>
        <w:t>сахарный</w:t>
      </w:r>
      <w:proofErr w:type="gramEnd"/>
      <w:r w:rsidRPr="00194170">
        <w:rPr>
          <w:rFonts w:ascii="Arial" w:hAnsi="Arial"/>
          <w:sz w:val="24"/>
          <w:szCs w:val="24"/>
          <w:lang w:val="ru-RU"/>
        </w:rPr>
        <w:t xml:space="preserve"> диабет и другие.</w:t>
      </w:r>
    </w:p>
    <w:p w:rsidR="00C41A17" w:rsidRDefault="00C41A17" w:rsidP="00C41A17">
      <w:p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</w:p>
    <w:p w:rsidR="00C41A17" w:rsidRPr="00DF4288" w:rsidRDefault="00DF4288" w:rsidP="00C41A17">
      <w:pPr>
        <w:bidi w:val="0"/>
        <w:spacing w:after="0" w:line="360" w:lineRule="auto"/>
        <w:rPr>
          <w:rFonts w:ascii="Arial" w:hAnsi="Arial"/>
          <w:b/>
          <w:bCs/>
          <w:sz w:val="24"/>
          <w:szCs w:val="24"/>
          <w:u w:val="single"/>
          <w:lang w:val="ru-RU"/>
        </w:rPr>
      </w:pPr>
      <w:r>
        <w:rPr>
          <w:rFonts w:ascii="Arial" w:hAnsi="Arial"/>
          <w:b/>
          <w:bCs/>
          <w:sz w:val="24"/>
          <w:szCs w:val="24"/>
          <w:u w:val="single"/>
          <w:lang w:val="ru-RU"/>
        </w:rPr>
        <w:t>Как происходит удаление катаракты</w:t>
      </w:r>
      <w:r w:rsidR="00C41A17" w:rsidRPr="00DF4288">
        <w:rPr>
          <w:rFonts w:ascii="Arial" w:hAnsi="Arial"/>
          <w:b/>
          <w:bCs/>
          <w:sz w:val="24"/>
          <w:szCs w:val="24"/>
          <w:u w:val="single"/>
          <w:lang w:val="ru-RU"/>
        </w:rPr>
        <w:t>?</w:t>
      </w:r>
    </w:p>
    <w:p w:rsidR="00230CCE" w:rsidRPr="00194170" w:rsidRDefault="00C41A17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На сегодня, е</w:t>
      </w:r>
      <w:r w:rsidR="00F222B2" w:rsidRPr="00194170">
        <w:rPr>
          <w:rFonts w:ascii="Arial" w:hAnsi="Arial"/>
          <w:sz w:val="24"/>
          <w:szCs w:val="24"/>
          <w:lang w:val="ru-RU"/>
        </w:rPr>
        <w:t xml:space="preserve">динственный способ избавиться от катаракты, это хирургическое удаление, т.е. операция. Разумеется, операция проводится </w:t>
      </w:r>
      <w:r w:rsidR="00194170">
        <w:rPr>
          <w:rFonts w:ascii="Arial" w:hAnsi="Arial"/>
          <w:sz w:val="24"/>
          <w:szCs w:val="24"/>
          <w:lang w:val="ru-RU"/>
        </w:rPr>
        <w:t xml:space="preserve">только </w:t>
      </w:r>
      <w:r w:rsidR="00F222B2" w:rsidRPr="00194170">
        <w:rPr>
          <w:rFonts w:ascii="Arial" w:hAnsi="Arial"/>
          <w:sz w:val="24"/>
          <w:szCs w:val="24"/>
          <w:lang w:val="ru-RU"/>
        </w:rPr>
        <w:t xml:space="preserve">после предварительного </w:t>
      </w:r>
      <w:r w:rsidR="00194170">
        <w:rPr>
          <w:rFonts w:ascii="Arial" w:hAnsi="Arial"/>
          <w:sz w:val="24"/>
          <w:szCs w:val="24"/>
          <w:lang w:val="ru-RU"/>
        </w:rPr>
        <w:t>принятия врачебного решения</w:t>
      </w:r>
      <w:r w:rsidR="00F222B2" w:rsidRPr="00194170">
        <w:rPr>
          <w:rFonts w:ascii="Arial" w:hAnsi="Arial"/>
          <w:sz w:val="24"/>
          <w:szCs w:val="24"/>
          <w:lang w:val="ru-RU"/>
        </w:rPr>
        <w:t xml:space="preserve">. </w:t>
      </w:r>
    </w:p>
    <w:p w:rsidR="00F222B2" w:rsidRPr="00194170" w:rsidRDefault="00F222B2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 xml:space="preserve">Согласно современным методам, большинство операций проводятся только под местным наркозом, с помощью капель и геля, так, что пациент в течение всей операции </w:t>
      </w:r>
      <w:r w:rsidR="00F818AC" w:rsidRPr="00194170">
        <w:rPr>
          <w:rFonts w:ascii="Arial" w:hAnsi="Arial"/>
          <w:sz w:val="24"/>
          <w:szCs w:val="24"/>
          <w:lang w:val="ru-RU"/>
        </w:rPr>
        <w:t>не спит.</w:t>
      </w:r>
    </w:p>
    <w:p w:rsidR="00F818AC" w:rsidRPr="00194170" w:rsidRDefault="00F818AC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 xml:space="preserve">Операция проводится через маленькие разрезы роговицы глаза (наружная оболочка глазного яблока), размером в считанные миллиметры. В большинстве случаев, помутневший хрусталик разрушается с помощью прибора, излучающего ультразвук. Вместо </w:t>
      </w:r>
      <w:r w:rsidR="00C41A17">
        <w:rPr>
          <w:rFonts w:ascii="Arial" w:hAnsi="Arial"/>
          <w:sz w:val="24"/>
          <w:szCs w:val="24"/>
          <w:lang w:val="ru-RU"/>
        </w:rPr>
        <w:t xml:space="preserve">него </w:t>
      </w:r>
      <w:r w:rsidRPr="00194170">
        <w:rPr>
          <w:rFonts w:ascii="Arial" w:hAnsi="Arial"/>
          <w:sz w:val="24"/>
          <w:szCs w:val="24"/>
          <w:lang w:val="ru-RU"/>
        </w:rPr>
        <w:t>в глаз пересаживается искусственный</w:t>
      </w:r>
      <w:r w:rsidR="00C41A17">
        <w:rPr>
          <w:rFonts w:ascii="Arial" w:hAnsi="Arial"/>
          <w:sz w:val="24"/>
          <w:szCs w:val="24"/>
          <w:lang w:val="ru-RU"/>
        </w:rPr>
        <w:t xml:space="preserve"> прозрачный хрусталик</w:t>
      </w:r>
      <w:r w:rsidRPr="00194170">
        <w:rPr>
          <w:rFonts w:ascii="Arial" w:hAnsi="Arial"/>
          <w:sz w:val="24"/>
          <w:szCs w:val="24"/>
          <w:lang w:val="ru-RU"/>
        </w:rPr>
        <w:t>.</w:t>
      </w:r>
    </w:p>
    <w:p w:rsidR="006924F0" w:rsidRPr="007D390D" w:rsidRDefault="00F818AC" w:rsidP="007D390D">
      <w:pPr>
        <w:bidi w:val="0"/>
        <w:spacing w:after="0"/>
        <w:rPr>
          <w:rFonts w:ascii="Arial" w:hAnsi="Arial"/>
          <w:sz w:val="24"/>
          <w:szCs w:val="24"/>
        </w:rPr>
      </w:pPr>
      <w:r w:rsidRPr="00194170">
        <w:rPr>
          <w:rFonts w:ascii="Arial" w:hAnsi="Arial"/>
          <w:sz w:val="24"/>
          <w:szCs w:val="24"/>
          <w:lang w:val="ru-RU"/>
        </w:rPr>
        <w:t>Вместе с тем, важно знать, что в некоторых случаях, операция должна проводиться другими методами. Решение об этом принимает оперирующий хирург, до операции или во время её.</w:t>
      </w:r>
    </w:p>
    <w:p w:rsidR="00F818AC" w:rsidRPr="00DF4288" w:rsidRDefault="00F818AC" w:rsidP="006924F0">
      <w:pPr>
        <w:bidi w:val="0"/>
        <w:spacing w:after="0" w:line="360" w:lineRule="auto"/>
        <w:rPr>
          <w:rFonts w:ascii="Arial" w:hAnsi="Arial"/>
          <w:b/>
          <w:bCs/>
          <w:sz w:val="24"/>
          <w:szCs w:val="24"/>
          <w:u w:val="single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u w:val="single"/>
          <w:lang w:val="ru-RU"/>
        </w:rPr>
        <w:lastRenderedPageBreak/>
        <w:t>Подготовка к операции</w:t>
      </w:r>
    </w:p>
    <w:p w:rsidR="00F818AC" w:rsidRPr="00194170" w:rsidRDefault="0078619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Ваша подготовка к операции включает:</w:t>
      </w:r>
    </w:p>
    <w:p w:rsidR="00194170" w:rsidRDefault="0078619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1. Ваше принципиальное согласие на операцию</w:t>
      </w:r>
      <w:r w:rsidR="00194170">
        <w:rPr>
          <w:rFonts w:ascii="Arial" w:hAnsi="Arial"/>
          <w:sz w:val="24"/>
          <w:szCs w:val="24"/>
          <w:lang w:val="ru-RU"/>
        </w:rPr>
        <w:t xml:space="preserve"> – </w:t>
      </w:r>
      <w:r w:rsidRPr="00194170">
        <w:rPr>
          <w:rFonts w:ascii="Arial" w:hAnsi="Arial"/>
          <w:sz w:val="24"/>
          <w:szCs w:val="24"/>
          <w:lang w:val="ru-RU"/>
        </w:rPr>
        <w:t xml:space="preserve">после получения </w:t>
      </w:r>
      <w:r w:rsidR="00194170">
        <w:rPr>
          <w:rFonts w:ascii="Arial" w:hAnsi="Arial"/>
          <w:sz w:val="24"/>
          <w:szCs w:val="24"/>
          <w:lang w:val="ru-RU"/>
        </w:rPr>
        <w:t xml:space="preserve">необходимых </w:t>
      </w:r>
      <w:r w:rsidRPr="00194170">
        <w:rPr>
          <w:rFonts w:ascii="Arial" w:hAnsi="Arial"/>
          <w:sz w:val="24"/>
          <w:szCs w:val="24"/>
          <w:lang w:val="ru-RU"/>
        </w:rPr>
        <w:t xml:space="preserve">разъяснений и </w:t>
      </w:r>
      <w:r w:rsidR="00194170">
        <w:rPr>
          <w:rFonts w:ascii="Arial" w:hAnsi="Arial"/>
          <w:sz w:val="24"/>
          <w:szCs w:val="24"/>
          <w:lang w:val="ru-RU"/>
        </w:rPr>
        <w:t xml:space="preserve">Вашего </w:t>
      </w:r>
      <w:r w:rsidRPr="00194170">
        <w:rPr>
          <w:rFonts w:ascii="Arial" w:hAnsi="Arial"/>
          <w:sz w:val="24"/>
          <w:szCs w:val="24"/>
          <w:lang w:val="ru-RU"/>
        </w:rPr>
        <w:t>понимани</w:t>
      </w:r>
      <w:r w:rsidR="00194170">
        <w:rPr>
          <w:rFonts w:ascii="Arial" w:hAnsi="Arial"/>
          <w:sz w:val="24"/>
          <w:szCs w:val="24"/>
          <w:lang w:val="ru-RU"/>
        </w:rPr>
        <w:t>я</w:t>
      </w:r>
      <w:r w:rsidRPr="00194170">
        <w:rPr>
          <w:rFonts w:ascii="Arial" w:hAnsi="Arial"/>
          <w:sz w:val="24"/>
          <w:szCs w:val="24"/>
          <w:lang w:val="ru-RU"/>
        </w:rPr>
        <w:t xml:space="preserve"> смысла операции, её цели, шансов на успех и возможных осложнений. </w:t>
      </w:r>
    </w:p>
    <w:p w:rsidR="00786190" w:rsidRPr="00194170" w:rsidRDefault="0078619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 xml:space="preserve">В день операции Вы должны расписаться о своём согласии на операцию на специальном </w:t>
      </w:r>
      <w:r w:rsidR="00260009">
        <w:rPr>
          <w:rFonts w:ascii="Arial" w:hAnsi="Arial"/>
          <w:sz w:val="24"/>
          <w:szCs w:val="24"/>
          <w:lang w:val="ru-RU"/>
        </w:rPr>
        <w:t>Б</w:t>
      </w:r>
      <w:r w:rsidRPr="00194170">
        <w:rPr>
          <w:rFonts w:ascii="Arial" w:hAnsi="Arial"/>
          <w:sz w:val="24"/>
          <w:szCs w:val="24"/>
          <w:lang w:val="ru-RU"/>
        </w:rPr>
        <w:t>ланке</w:t>
      </w:r>
      <w:r w:rsidR="00260009">
        <w:rPr>
          <w:rFonts w:ascii="Arial" w:hAnsi="Arial"/>
          <w:sz w:val="24"/>
          <w:szCs w:val="24"/>
          <w:lang w:val="ru-RU"/>
        </w:rPr>
        <w:t xml:space="preserve"> (</w:t>
      </w:r>
      <w:r w:rsidR="00260009" w:rsidRPr="00260009">
        <w:rPr>
          <w:rFonts w:ascii="Arial" w:hAnsi="Arial"/>
          <w:b/>
          <w:bCs/>
          <w:sz w:val="24"/>
          <w:szCs w:val="24"/>
          <w:lang w:val="ru-RU"/>
        </w:rPr>
        <w:t>Тофес а-аскама ле-нитуах</w:t>
      </w:r>
      <w:r w:rsidR="00260009">
        <w:rPr>
          <w:rFonts w:ascii="Arial" w:hAnsi="Arial"/>
          <w:sz w:val="24"/>
          <w:szCs w:val="24"/>
          <w:lang w:val="ru-RU"/>
        </w:rPr>
        <w:t>)</w:t>
      </w:r>
      <w:r w:rsidRPr="00194170">
        <w:rPr>
          <w:rFonts w:ascii="Arial" w:hAnsi="Arial"/>
          <w:sz w:val="24"/>
          <w:szCs w:val="24"/>
          <w:lang w:val="ru-RU"/>
        </w:rPr>
        <w:t xml:space="preserve">. </w:t>
      </w:r>
    </w:p>
    <w:p w:rsidR="00786190" w:rsidRPr="00194170" w:rsidRDefault="0078619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 xml:space="preserve">2. </w:t>
      </w:r>
      <w:r w:rsidR="00C41A17">
        <w:rPr>
          <w:rFonts w:ascii="Arial" w:hAnsi="Arial"/>
          <w:sz w:val="24"/>
          <w:szCs w:val="24"/>
          <w:lang w:val="ru-RU"/>
        </w:rPr>
        <w:t>Вы должны посетить</w:t>
      </w:r>
      <w:r w:rsidRPr="00194170">
        <w:rPr>
          <w:rFonts w:ascii="Arial" w:hAnsi="Arial"/>
          <w:sz w:val="24"/>
          <w:szCs w:val="24"/>
          <w:lang w:val="ru-RU"/>
        </w:rPr>
        <w:t xml:space="preserve"> Ваш</w:t>
      </w:r>
      <w:r w:rsidR="00C41A17">
        <w:rPr>
          <w:rFonts w:ascii="Arial" w:hAnsi="Arial"/>
          <w:sz w:val="24"/>
          <w:szCs w:val="24"/>
          <w:lang w:val="ru-RU"/>
        </w:rPr>
        <w:t>его</w:t>
      </w:r>
      <w:r w:rsidRPr="00194170">
        <w:rPr>
          <w:rFonts w:ascii="Arial" w:hAnsi="Arial"/>
          <w:sz w:val="24"/>
          <w:szCs w:val="24"/>
          <w:lang w:val="ru-RU"/>
        </w:rPr>
        <w:t xml:space="preserve"> семейно</w:t>
      </w:r>
      <w:r w:rsidR="00C41A17">
        <w:rPr>
          <w:rFonts w:ascii="Arial" w:hAnsi="Arial"/>
          <w:sz w:val="24"/>
          <w:szCs w:val="24"/>
          <w:lang w:val="ru-RU"/>
        </w:rPr>
        <w:t>го</w:t>
      </w:r>
      <w:r w:rsidRPr="00194170">
        <w:rPr>
          <w:rFonts w:ascii="Arial" w:hAnsi="Arial"/>
          <w:sz w:val="24"/>
          <w:szCs w:val="24"/>
          <w:lang w:val="ru-RU"/>
        </w:rPr>
        <w:t xml:space="preserve"> врач</w:t>
      </w:r>
      <w:r w:rsidR="00C41A17">
        <w:rPr>
          <w:rFonts w:ascii="Arial" w:hAnsi="Arial"/>
          <w:sz w:val="24"/>
          <w:szCs w:val="24"/>
          <w:lang w:val="ru-RU"/>
        </w:rPr>
        <w:t>а</w:t>
      </w:r>
      <w:r w:rsidRPr="00194170">
        <w:rPr>
          <w:rFonts w:ascii="Arial" w:hAnsi="Arial"/>
          <w:sz w:val="24"/>
          <w:szCs w:val="24"/>
          <w:lang w:val="ru-RU"/>
        </w:rPr>
        <w:t xml:space="preserve"> </w:t>
      </w:r>
      <w:r w:rsidR="00C41A17">
        <w:rPr>
          <w:rFonts w:ascii="Arial" w:hAnsi="Arial"/>
          <w:sz w:val="24"/>
          <w:szCs w:val="24"/>
          <w:lang w:val="ru-RU"/>
        </w:rPr>
        <w:t>с целью</w:t>
      </w:r>
      <w:r w:rsidRPr="00194170">
        <w:rPr>
          <w:rFonts w:ascii="Arial" w:hAnsi="Arial"/>
          <w:sz w:val="24"/>
          <w:szCs w:val="24"/>
          <w:lang w:val="ru-RU"/>
        </w:rPr>
        <w:t>:</w:t>
      </w:r>
    </w:p>
    <w:p w:rsidR="00786190" w:rsidRPr="00194170" w:rsidRDefault="00786190" w:rsidP="00194170">
      <w:pPr>
        <w:pStyle w:val="a3"/>
        <w:numPr>
          <w:ilvl w:val="0"/>
          <w:numId w:val="1"/>
        </w:numPr>
        <w:bidi w:val="0"/>
        <w:spacing w:after="0" w:line="360" w:lineRule="auto"/>
        <w:ind w:left="714" w:hanging="357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Подготовка письма с врачебным заключением</w:t>
      </w:r>
      <w:r w:rsidR="000D7A81" w:rsidRPr="00194170">
        <w:rPr>
          <w:rFonts w:ascii="Arial" w:hAnsi="Arial"/>
          <w:sz w:val="24"/>
          <w:szCs w:val="24"/>
          <w:lang w:val="ru-RU"/>
        </w:rPr>
        <w:t>.</w:t>
      </w:r>
      <w:r w:rsidRPr="00194170">
        <w:rPr>
          <w:rFonts w:ascii="Arial" w:hAnsi="Arial"/>
          <w:sz w:val="24"/>
          <w:szCs w:val="24"/>
          <w:lang w:val="ru-RU"/>
        </w:rPr>
        <w:t xml:space="preserve"> </w:t>
      </w:r>
    </w:p>
    <w:p w:rsidR="00786190" w:rsidRPr="00194170" w:rsidRDefault="00786190" w:rsidP="00194170">
      <w:pPr>
        <w:pStyle w:val="a3"/>
        <w:numPr>
          <w:ilvl w:val="0"/>
          <w:numId w:val="1"/>
        </w:numPr>
        <w:bidi w:val="0"/>
        <w:spacing w:after="0" w:line="360" w:lineRule="auto"/>
        <w:ind w:left="714" w:hanging="357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Общий анализ крови</w:t>
      </w:r>
      <w:r w:rsidR="000D7A81" w:rsidRPr="00194170">
        <w:rPr>
          <w:rFonts w:ascii="Arial" w:hAnsi="Arial"/>
          <w:sz w:val="24"/>
          <w:szCs w:val="24"/>
          <w:lang w:val="ru-RU"/>
        </w:rPr>
        <w:t xml:space="preserve">: не больше чем за </w:t>
      </w:r>
      <w:r w:rsidRPr="00194170">
        <w:rPr>
          <w:rFonts w:ascii="Arial" w:hAnsi="Arial"/>
          <w:sz w:val="24"/>
          <w:szCs w:val="24"/>
          <w:lang w:val="ru-RU"/>
        </w:rPr>
        <w:t>три недели до операции</w:t>
      </w:r>
      <w:r w:rsidR="000D7A81" w:rsidRPr="00194170">
        <w:rPr>
          <w:rFonts w:ascii="Arial" w:hAnsi="Arial"/>
          <w:sz w:val="24"/>
          <w:szCs w:val="24"/>
          <w:lang w:val="ru-RU"/>
        </w:rPr>
        <w:t xml:space="preserve">  (крайний срок).</w:t>
      </w:r>
    </w:p>
    <w:p w:rsidR="000D7A81" w:rsidRPr="00194170" w:rsidRDefault="000D7A81" w:rsidP="00194170">
      <w:pPr>
        <w:pStyle w:val="a3"/>
        <w:numPr>
          <w:ilvl w:val="0"/>
          <w:numId w:val="1"/>
        </w:numPr>
        <w:bidi w:val="0"/>
        <w:spacing w:after="0" w:line="360" w:lineRule="auto"/>
        <w:ind w:left="714" w:hanging="357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Анализ ЭКГ (действующий!).</w:t>
      </w:r>
    </w:p>
    <w:p w:rsidR="000D7A81" w:rsidRPr="00194170" w:rsidRDefault="000D7A81" w:rsidP="00194170">
      <w:pPr>
        <w:pStyle w:val="a3"/>
        <w:numPr>
          <w:ilvl w:val="0"/>
          <w:numId w:val="1"/>
        </w:numPr>
        <w:bidi w:val="0"/>
        <w:spacing w:after="0" w:line="360" w:lineRule="auto"/>
        <w:ind w:left="714" w:hanging="357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Рентгеновский снимок области груди – согласно врачебной необходимости.</w:t>
      </w:r>
    </w:p>
    <w:p w:rsidR="000D7A81" w:rsidRPr="00194170" w:rsidRDefault="000D7A81" w:rsidP="00194170">
      <w:pPr>
        <w:pStyle w:val="a3"/>
        <w:numPr>
          <w:ilvl w:val="0"/>
          <w:numId w:val="1"/>
        </w:numPr>
        <w:bidi w:val="0"/>
        <w:spacing w:after="0" w:line="360" w:lineRule="auto"/>
        <w:ind w:left="714" w:hanging="357"/>
        <w:rPr>
          <w:rFonts w:ascii="Arial" w:hAnsi="Arial"/>
          <w:sz w:val="24"/>
          <w:szCs w:val="24"/>
          <w:lang w:val="ru-RU"/>
        </w:rPr>
      </w:pPr>
      <w:r w:rsidRPr="00194170">
        <w:rPr>
          <w:rFonts w:ascii="Arial" w:hAnsi="Arial"/>
          <w:sz w:val="24"/>
          <w:szCs w:val="24"/>
          <w:lang w:val="ru-RU"/>
        </w:rPr>
        <w:t>Проверки у врачей-специалистов – согласно состоянию Вашего здоровья.</w:t>
      </w:r>
    </w:p>
    <w:p w:rsidR="00230CCE" w:rsidRDefault="000D7A81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 w:rsidRPr="00C41A17">
        <w:rPr>
          <w:rFonts w:ascii="Arial" w:hAnsi="Arial"/>
          <w:sz w:val="24"/>
          <w:szCs w:val="24"/>
          <w:lang w:val="ru-RU"/>
        </w:rPr>
        <w:t xml:space="preserve">Семейный врач  должен заполнить свою часть в </w:t>
      </w:r>
      <w:r w:rsidR="001B7F5E">
        <w:rPr>
          <w:rFonts w:ascii="Arial" w:hAnsi="Arial"/>
          <w:sz w:val="24"/>
          <w:szCs w:val="24"/>
          <w:lang w:val="ru-RU"/>
        </w:rPr>
        <w:t>Б</w:t>
      </w:r>
      <w:r w:rsidRPr="00C41A17">
        <w:rPr>
          <w:rFonts w:ascii="Arial" w:hAnsi="Arial"/>
          <w:sz w:val="24"/>
          <w:szCs w:val="24"/>
          <w:lang w:val="ru-RU"/>
        </w:rPr>
        <w:t xml:space="preserve">ланке </w:t>
      </w:r>
      <w:r w:rsidR="001B7F5E">
        <w:rPr>
          <w:rFonts w:ascii="Arial" w:hAnsi="Arial"/>
          <w:sz w:val="24"/>
          <w:szCs w:val="24"/>
          <w:lang w:val="ru-RU"/>
        </w:rPr>
        <w:t>Н</w:t>
      </w:r>
      <w:r w:rsidRPr="00C41A17">
        <w:rPr>
          <w:rFonts w:ascii="Arial" w:hAnsi="Arial"/>
          <w:sz w:val="24"/>
          <w:szCs w:val="24"/>
          <w:lang w:val="ru-RU"/>
        </w:rPr>
        <w:t>аправления</w:t>
      </w:r>
      <w:r w:rsidR="001B7F5E">
        <w:rPr>
          <w:rFonts w:ascii="Arial" w:hAnsi="Arial"/>
          <w:sz w:val="24"/>
          <w:szCs w:val="24"/>
          <w:lang w:val="ru-RU"/>
        </w:rPr>
        <w:t xml:space="preserve"> </w:t>
      </w:r>
      <w:r w:rsidR="001B7F5E" w:rsidRPr="00C41A17">
        <w:rPr>
          <w:rFonts w:ascii="Arial" w:hAnsi="Arial"/>
          <w:sz w:val="24"/>
          <w:szCs w:val="24"/>
          <w:lang w:val="ru-RU"/>
        </w:rPr>
        <w:t>на операцию</w:t>
      </w:r>
      <w:r w:rsidR="001B7F5E">
        <w:rPr>
          <w:rFonts w:ascii="Arial" w:hAnsi="Arial"/>
          <w:sz w:val="24"/>
          <w:szCs w:val="24"/>
          <w:lang w:val="ru-RU"/>
        </w:rPr>
        <w:t xml:space="preserve"> (</w:t>
      </w:r>
      <w:r w:rsidR="001B7F5E" w:rsidRPr="001B7F5E">
        <w:rPr>
          <w:rFonts w:ascii="Arial" w:hAnsi="Arial"/>
          <w:b/>
          <w:bCs/>
          <w:sz w:val="24"/>
          <w:szCs w:val="24"/>
          <w:lang w:val="ru-RU"/>
        </w:rPr>
        <w:t>Тофес афная</w:t>
      </w:r>
      <w:r w:rsidR="001B7F5E">
        <w:rPr>
          <w:rFonts w:ascii="Arial" w:hAnsi="Arial"/>
          <w:sz w:val="24"/>
          <w:szCs w:val="24"/>
          <w:lang w:val="ru-RU"/>
        </w:rPr>
        <w:t xml:space="preserve"> </w:t>
      </w:r>
      <w:r w:rsidR="001B7F5E" w:rsidRPr="001B7F5E">
        <w:rPr>
          <w:rFonts w:ascii="Arial" w:hAnsi="Arial"/>
          <w:b/>
          <w:bCs/>
          <w:sz w:val="24"/>
          <w:szCs w:val="24"/>
          <w:lang w:val="ru-RU"/>
        </w:rPr>
        <w:t>ле-нитуах</w:t>
      </w:r>
      <w:r w:rsidR="001B7F5E">
        <w:rPr>
          <w:rFonts w:ascii="Arial" w:hAnsi="Arial"/>
          <w:sz w:val="24"/>
          <w:szCs w:val="24"/>
          <w:lang w:val="ru-RU"/>
        </w:rPr>
        <w:t>)</w:t>
      </w:r>
      <w:r w:rsidRPr="00C41A17">
        <w:rPr>
          <w:rFonts w:ascii="Arial" w:hAnsi="Arial"/>
          <w:sz w:val="24"/>
          <w:szCs w:val="24"/>
          <w:lang w:val="ru-RU"/>
        </w:rPr>
        <w:t>,</w:t>
      </w:r>
      <w:r w:rsidR="001B7F5E">
        <w:rPr>
          <w:rFonts w:ascii="Arial" w:hAnsi="Arial"/>
          <w:sz w:val="24"/>
          <w:szCs w:val="24"/>
          <w:lang w:val="ru-RU"/>
        </w:rPr>
        <w:t xml:space="preserve"> </w:t>
      </w:r>
      <w:r w:rsidRPr="00C41A17">
        <w:rPr>
          <w:rFonts w:ascii="Arial" w:hAnsi="Arial"/>
          <w:sz w:val="24"/>
          <w:szCs w:val="24"/>
          <w:lang w:val="ru-RU"/>
        </w:rPr>
        <w:t xml:space="preserve">полученном от больничной кассы. С заполненным </w:t>
      </w:r>
      <w:r w:rsidR="001B7F5E">
        <w:rPr>
          <w:rFonts w:ascii="Arial" w:hAnsi="Arial"/>
          <w:sz w:val="24"/>
          <w:szCs w:val="24"/>
          <w:lang w:val="ru-RU"/>
        </w:rPr>
        <w:t>Направлением</w:t>
      </w:r>
      <w:r w:rsidRPr="00C41A17">
        <w:rPr>
          <w:rFonts w:ascii="Arial" w:hAnsi="Arial"/>
          <w:sz w:val="24"/>
          <w:szCs w:val="24"/>
          <w:lang w:val="ru-RU"/>
        </w:rPr>
        <w:t xml:space="preserve"> Вы должны обратиться к руководству больничной кассы для получения Бланка 17 (</w:t>
      </w:r>
      <w:r w:rsidRPr="00C41A17">
        <w:rPr>
          <w:rFonts w:ascii="Arial" w:hAnsi="Arial"/>
          <w:b/>
          <w:bCs/>
          <w:sz w:val="24"/>
          <w:szCs w:val="24"/>
          <w:lang w:val="ru-RU"/>
        </w:rPr>
        <w:t xml:space="preserve">Тофес </w:t>
      </w:r>
      <w:r w:rsidR="001B7F5E">
        <w:rPr>
          <w:rFonts w:ascii="Arial" w:hAnsi="Arial"/>
          <w:b/>
          <w:bCs/>
          <w:sz w:val="24"/>
          <w:szCs w:val="24"/>
          <w:lang w:val="ru-RU"/>
        </w:rPr>
        <w:t>шва-эсре</w:t>
      </w:r>
      <w:r w:rsidRPr="00C41A17">
        <w:rPr>
          <w:rFonts w:ascii="Arial" w:hAnsi="Arial"/>
          <w:sz w:val="24"/>
          <w:szCs w:val="24"/>
          <w:lang w:val="ru-RU"/>
        </w:rPr>
        <w:t>)</w:t>
      </w:r>
      <w:r w:rsidR="00230CCE" w:rsidRPr="00C41A17">
        <w:rPr>
          <w:rFonts w:ascii="Arial" w:hAnsi="Arial"/>
          <w:sz w:val="24"/>
          <w:szCs w:val="24"/>
          <w:lang w:val="ru-RU"/>
        </w:rPr>
        <w:t xml:space="preserve"> </w:t>
      </w:r>
      <w:r w:rsidRPr="00C41A17">
        <w:rPr>
          <w:rFonts w:ascii="Arial" w:hAnsi="Arial"/>
          <w:sz w:val="24"/>
          <w:szCs w:val="24"/>
          <w:lang w:val="ru-RU"/>
        </w:rPr>
        <w:t>- в двух экземплярах.</w:t>
      </w:r>
      <w:r w:rsidR="00194170" w:rsidRPr="00C41A17">
        <w:rPr>
          <w:rFonts w:ascii="Arial" w:hAnsi="Arial"/>
          <w:sz w:val="24"/>
          <w:szCs w:val="24"/>
          <w:lang w:val="ru-RU"/>
        </w:rPr>
        <w:t xml:space="preserve"> Перед получением Бланка 17 Вы должны оплатить свою личную долю платежа (</w:t>
      </w:r>
      <w:r w:rsidR="00194170" w:rsidRPr="00C41A17">
        <w:rPr>
          <w:rFonts w:ascii="Arial" w:hAnsi="Arial"/>
          <w:b/>
          <w:bCs/>
          <w:sz w:val="24"/>
          <w:szCs w:val="24"/>
          <w:lang w:val="ru-RU"/>
        </w:rPr>
        <w:t>Дмей иштатфут ацмит</w:t>
      </w:r>
      <w:r w:rsidR="00194170" w:rsidRPr="00C41A17">
        <w:rPr>
          <w:rFonts w:ascii="Arial" w:hAnsi="Arial"/>
          <w:sz w:val="24"/>
          <w:szCs w:val="24"/>
          <w:lang w:val="ru-RU"/>
        </w:rPr>
        <w:t>)</w:t>
      </w:r>
      <w:r w:rsidR="00E6754A">
        <w:rPr>
          <w:rFonts w:ascii="Arial" w:hAnsi="Arial"/>
          <w:sz w:val="24"/>
          <w:szCs w:val="24"/>
          <w:lang w:val="ru-RU"/>
        </w:rPr>
        <w:t xml:space="preserve"> (смотри на отдельном листе)</w:t>
      </w:r>
      <w:r w:rsidR="00194170" w:rsidRPr="00C41A17">
        <w:rPr>
          <w:rFonts w:ascii="Arial" w:hAnsi="Arial"/>
          <w:sz w:val="24"/>
          <w:szCs w:val="24"/>
          <w:lang w:val="ru-RU"/>
        </w:rPr>
        <w:t>.</w:t>
      </w:r>
    </w:p>
    <w:p w:rsidR="00AF0FE0" w:rsidRDefault="00AF0FE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Перед операцией нет необходимости в голодании!</w:t>
      </w:r>
    </w:p>
    <w:p w:rsidR="00AF0FE0" w:rsidRDefault="00AF0FE0" w:rsidP="00AF0FE0">
      <w:p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</w:p>
    <w:p w:rsidR="00AF0FE0" w:rsidRPr="00DF4288" w:rsidRDefault="00AF0FE0" w:rsidP="00607208">
      <w:pPr>
        <w:bidi w:val="0"/>
        <w:spacing w:after="0" w:line="360" w:lineRule="auto"/>
        <w:rPr>
          <w:rFonts w:ascii="Arial" w:hAnsi="Arial"/>
          <w:b/>
          <w:bCs/>
          <w:sz w:val="24"/>
          <w:szCs w:val="24"/>
          <w:u w:val="single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u w:val="single"/>
          <w:lang w:val="ru-RU"/>
        </w:rPr>
        <w:t>В день операции</w:t>
      </w:r>
    </w:p>
    <w:p w:rsidR="006924F0" w:rsidRDefault="00AF0FE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Желательно </w:t>
      </w:r>
      <w:r w:rsidR="00607208">
        <w:rPr>
          <w:rFonts w:ascii="Arial" w:hAnsi="Arial"/>
          <w:sz w:val="24"/>
          <w:szCs w:val="24"/>
          <w:lang w:val="ru-RU"/>
        </w:rPr>
        <w:t xml:space="preserve">в день операции принимать лёгкую пищу. </w:t>
      </w:r>
    </w:p>
    <w:p w:rsidR="00607208" w:rsidRDefault="00607208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Нет необходимости прекращать приём лекарств или другой вид медицинского ухода, который Вам прописан, если только Ваш оперирующий врач не сказал Вам об этом, и с согласия Вашего семейного врача.</w:t>
      </w:r>
    </w:p>
    <w:p w:rsidR="006924F0" w:rsidRDefault="00AF0FE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В день операции Вы приходите в больницу со всеми документами, названными выше. </w:t>
      </w:r>
    </w:p>
    <w:p w:rsidR="00607208" w:rsidRDefault="00AF0FE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Важно прибыть с сопровождающим! После операции Вы не сможете самостоятельно вести машину домой.</w:t>
      </w:r>
    </w:p>
    <w:p w:rsidR="00E6754A" w:rsidRDefault="00E6754A" w:rsidP="00607208">
      <w:p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</w:p>
    <w:p w:rsidR="00607208" w:rsidRDefault="00607208" w:rsidP="006924F0">
      <w:p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lastRenderedPageBreak/>
        <w:t>В больнице будут проведены следующие действия:</w:t>
      </w:r>
    </w:p>
    <w:p w:rsidR="00E6754A" w:rsidRDefault="00E6754A" w:rsidP="00E6754A">
      <w:pPr>
        <w:pStyle w:val="a3"/>
        <w:numPr>
          <w:ilvl w:val="0"/>
          <w:numId w:val="2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 w:rsidRPr="00E6754A">
        <w:rPr>
          <w:rFonts w:ascii="Arial" w:hAnsi="Arial"/>
          <w:sz w:val="24"/>
          <w:szCs w:val="24"/>
          <w:lang w:val="ru-RU"/>
        </w:rPr>
        <w:t>Приём Ваших документов (запись) и установление порядка оплаты операции (смотри на отдельном листе).</w:t>
      </w:r>
    </w:p>
    <w:p w:rsidR="00E6754A" w:rsidRDefault="00E6754A" w:rsidP="00E6754A">
      <w:pPr>
        <w:pStyle w:val="a3"/>
        <w:numPr>
          <w:ilvl w:val="0"/>
          <w:numId w:val="2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Проверка врача-анестезиолога перед операцией (даже если операция проводится под местным наркозом).</w:t>
      </w:r>
    </w:p>
    <w:p w:rsidR="00E6754A" w:rsidRDefault="00E6754A" w:rsidP="00E6754A">
      <w:pPr>
        <w:pStyle w:val="a3"/>
        <w:numPr>
          <w:ilvl w:val="0"/>
          <w:numId w:val="2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Проверка пересаживаемого хрусталика на соответствие с помощью компьютерной биометрии.</w:t>
      </w:r>
    </w:p>
    <w:p w:rsidR="00CD1454" w:rsidRDefault="00E6754A" w:rsidP="00E6754A">
      <w:pPr>
        <w:pStyle w:val="a3"/>
        <w:numPr>
          <w:ilvl w:val="0"/>
          <w:numId w:val="2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Проверка глаз оперирующим врачом</w:t>
      </w:r>
      <w:r w:rsidR="00CD1454">
        <w:rPr>
          <w:rFonts w:ascii="Arial" w:hAnsi="Arial"/>
          <w:sz w:val="24"/>
          <w:szCs w:val="24"/>
          <w:lang w:val="ru-RU"/>
        </w:rPr>
        <w:t>.</w:t>
      </w:r>
    </w:p>
    <w:p w:rsidR="00CD1454" w:rsidRDefault="00CD1454" w:rsidP="00CD1454">
      <w:pPr>
        <w:pStyle w:val="a3"/>
        <w:numPr>
          <w:ilvl w:val="0"/>
          <w:numId w:val="2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Перед операцией</w:t>
      </w:r>
      <w:r w:rsidR="00E6754A">
        <w:rPr>
          <w:rFonts w:ascii="Arial" w:hAnsi="Arial"/>
          <w:sz w:val="24"/>
          <w:szCs w:val="24"/>
          <w:lang w:val="ru-RU"/>
        </w:rPr>
        <w:t xml:space="preserve"> </w:t>
      </w:r>
      <w:r>
        <w:rPr>
          <w:rFonts w:ascii="Arial" w:hAnsi="Arial"/>
          <w:sz w:val="24"/>
          <w:szCs w:val="24"/>
          <w:lang w:val="ru-RU"/>
        </w:rPr>
        <w:t>Вам закапают анестезирующие капли в оперируемый глаз и проведут разметку глаза.</w:t>
      </w:r>
    </w:p>
    <w:p w:rsidR="006924F0" w:rsidRDefault="006924F0" w:rsidP="00CD1454">
      <w:p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</w:p>
    <w:p w:rsidR="00CD1454" w:rsidRDefault="00CD1454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Сама операция проводится в лежачем положении. От Вас потребуется сотрудничать с хирургом по мере необходимости. </w:t>
      </w:r>
    </w:p>
    <w:p w:rsidR="00E74A78" w:rsidRDefault="00CD1454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После операции на глаз будет положен защитный щиток из пластика</w:t>
      </w:r>
      <w:r w:rsidR="00E74A78">
        <w:rPr>
          <w:rFonts w:ascii="Arial" w:hAnsi="Arial"/>
          <w:sz w:val="24"/>
          <w:szCs w:val="24"/>
          <w:lang w:val="ru-RU"/>
        </w:rPr>
        <w:t>. Возможно, возникнет необходимость в наложении повязки.</w:t>
      </w:r>
      <w:r w:rsidR="00AF0FE0" w:rsidRPr="00CD1454">
        <w:rPr>
          <w:rFonts w:ascii="Arial" w:hAnsi="Arial"/>
          <w:sz w:val="24"/>
          <w:szCs w:val="24"/>
          <w:lang w:val="ru-RU"/>
        </w:rPr>
        <w:t xml:space="preserve"> </w:t>
      </w:r>
    </w:p>
    <w:p w:rsidR="00AF0FE0" w:rsidRDefault="00E74A78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После операции Вы будете некоторое время находиться в комнате отдыха, пока не придёте в себя.</w:t>
      </w:r>
      <w:r w:rsidR="00AF0FE0" w:rsidRPr="00CD1454">
        <w:rPr>
          <w:rFonts w:ascii="Arial" w:hAnsi="Arial"/>
          <w:sz w:val="24"/>
          <w:szCs w:val="24"/>
          <w:lang w:val="ru-RU"/>
        </w:rPr>
        <w:t xml:space="preserve"> </w:t>
      </w:r>
      <w:r>
        <w:rPr>
          <w:rFonts w:ascii="Arial" w:hAnsi="Arial"/>
          <w:sz w:val="24"/>
          <w:szCs w:val="24"/>
          <w:lang w:val="ru-RU"/>
        </w:rPr>
        <w:t>Затем Вы будете отпущены домой.</w:t>
      </w:r>
    </w:p>
    <w:p w:rsidR="006924F0" w:rsidRDefault="006924F0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</w:p>
    <w:p w:rsidR="00E74A78" w:rsidRDefault="00E74A78" w:rsidP="006924F0">
      <w:pPr>
        <w:bidi w:val="0"/>
        <w:spacing w:after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Вы должны будете выполнить ряд условий:</w:t>
      </w:r>
    </w:p>
    <w:p w:rsidR="00E74A78" w:rsidRDefault="00E74A78" w:rsidP="00E74A78">
      <w:pPr>
        <w:pStyle w:val="a3"/>
        <w:numPr>
          <w:ilvl w:val="0"/>
          <w:numId w:val="3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 w:rsidRPr="00E74A78">
        <w:rPr>
          <w:rFonts w:ascii="Arial" w:hAnsi="Arial"/>
          <w:sz w:val="24"/>
          <w:szCs w:val="24"/>
          <w:lang w:val="ru-RU"/>
        </w:rPr>
        <w:t>Запрещено снимать защитный щиток или повязку до проверки на следующий день.</w:t>
      </w:r>
    </w:p>
    <w:p w:rsidR="00E74A78" w:rsidRDefault="00E74A78" w:rsidP="00E74A78">
      <w:pPr>
        <w:pStyle w:val="a3"/>
        <w:numPr>
          <w:ilvl w:val="0"/>
          <w:numId w:val="3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По договорённости с врачом, Вы сможете обратиться к нему по телефону </w:t>
      </w:r>
      <w:r w:rsidR="00EA1719">
        <w:rPr>
          <w:rFonts w:ascii="Arial" w:hAnsi="Arial"/>
          <w:sz w:val="24"/>
          <w:szCs w:val="24"/>
          <w:lang w:val="ru-RU"/>
        </w:rPr>
        <w:t xml:space="preserve">в любое время и с любым вопросом или проблемой, </w:t>
      </w:r>
      <w:proofErr w:type="gramStart"/>
      <w:r w:rsidR="00EA1719">
        <w:rPr>
          <w:rFonts w:ascii="Arial" w:hAnsi="Arial"/>
          <w:sz w:val="24"/>
          <w:szCs w:val="24"/>
          <w:lang w:val="ru-RU"/>
        </w:rPr>
        <w:t>возникшими</w:t>
      </w:r>
      <w:proofErr w:type="gramEnd"/>
      <w:r w:rsidR="00EA1719">
        <w:rPr>
          <w:rFonts w:ascii="Arial" w:hAnsi="Arial"/>
          <w:sz w:val="24"/>
          <w:szCs w:val="24"/>
          <w:lang w:val="ru-RU"/>
        </w:rPr>
        <w:t xml:space="preserve"> после операции.</w:t>
      </w:r>
    </w:p>
    <w:p w:rsidR="00EA1719" w:rsidRDefault="00EA1719" w:rsidP="00EA1719">
      <w:pPr>
        <w:pStyle w:val="a3"/>
        <w:numPr>
          <w:ilvl w:val="0"/>
          <w:numId w:val="3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Если после операции Вы чувствуете боль в глазу – можно принять болеутоляющее средство (акамол или оптальгин). Если после этого боль не проходит, можно по телефону обратиться к хирургу.</w:t>
      </w:r>
    </w:p>
    <w:p w:rsidR="00EA1719" w:rsidRDefault="00EA1719" w:rsidP="00EA1719">
      <w:pPr>
        <w:pStyle w:val="a3"/>
        <w:numPr>
          <w:ilvl w:val="0"/>
          <w:numId w:val="3"/>
        </w:num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После операции желательно отдыхать дома.</w:t>
      </w:r>
    </w:p>
    <w:p w:rsidR="00EA1719" w:rsidRDefault="00EA1719" w:rsidP="00EA1719">
      <w:pPr>
        <w:bidi w:val="0"/>
        <w:spacing w:after="0" w:line="360" w:lineRule="auto"/>
        <w:rPr>
          <w:rFonts w:ascii="Arial" w:hAnsi="Arial"/>
          <w:sz w:val="24"/>
          <w:szCs w:val="24"/>
          <w:lang w:val="ru-RU"/>
        </w:rPr>
      </w:pPr>
    </w:p>
    <w:p w:rsidR="00EA1719" w:rsidRPr="00DF4288" w:rsidRDefault="00EA1719" w:rsidP="00EA1719">
      <w:pPr>
        <w:bidi w:val="0"/>
        <w:spacing w:after="0" w:line="360" w:lineRule="auto"/>
        <w:rPr>
          <w:rFonts w:ascii="Arial" w:hAnsi="Arial"/>
          <w:b/>
          <w:bCs/>
          <w:sz w:val="24"/>
          <w:szCs w:val="24"/>
          <w:u w:val="single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u w:val="single"/>
          <w:lang w:val="ru-RU"/>
        </w:rPr>
        <w:t>Проверка на следующий день</w:t>
      </w:r>
    </w:p>
    <w:p w:rsidR="00EA1719" w:rsidRDefault="00EA1719" w:rsidP="00EA1719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Проверка должна быть согласована с хирургом в день операции.</w:t>
      </w:r>
    </w:p>
    <w:p w:rsidR="00506410" w:rsidRDefault="00506410" w:rsidP="00EA1719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lastRenderedPageBreak/>
        <w:t xml:space="preserve">После проверки Вы должны начать самостоятельный местный уход за глазом, согласно рекомендациям хирурга. Чаще всего, это закапывание капель. Оно проводится после мытья рук. Отверстие пузырька с каплями не должно касаться глаза! Между приёмом разных видов глазных капель необходимо делать 5-минутный перерыв. </w:t>
      </w:r>
    </w:p>
    <w:p w:rsidR="00EA1719" w:rsidRDefault="00506410" w:rsidP="00506410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Продолжайте этот уход за глазом до следующей проверки (примерно через неделю). </w:t>
      </w:r>
    </w:p>
    <w:p w:rsidR="00506410" w:rsidRDefault="001C51DA" w:rsidP="00506410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Прооперированный глаз должен оставаться защищённым с помощью очков или защитного пластика непрерывно в течение суток (кроме нескольких минут для ухода за глазом), в том числе – во время сна ночью.</w:t>
      </w:r>
    </w:p>
    <w:p w:rsidR="001C51DA" w:rsidRDefault="001C51DA" w:rsidP="001C51DA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В течение недели до следующей проверки:</w:t>
      </w:r>
    </w:p>
    <w:p w:rsidR="001C51DA" w:rsidRDefault="001C51DA" w:rsidP="001C51DA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 w:rsidRPr="001C51DA">
        <w:rPr>
          <w:rFonts w:ascii="Arial" w:hAnsi="Arial"/>
          <w:sz w:val="24"/>
          <w:szCs w:val="24"/>
          <w:lang w:val="ru-RU"/>
        </w:rPr>
        <w:t>Можно читать и смотреть телевизор.</w:t>
      </w:r>
    </w:p>
    <w:p w:rsidR="001C51DA" w:rsidRDefault="001C51DA" w:rsidP="001C51DA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Можно заниматься легкими видами спорта, например, ходьбой.</w:t>
      </w:r>
    </w:p>
    <w:p w:rsidR="001C51DA" w:rsidRDefault="001C51DA" w:rsidP="001C51DA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Можно осторожно вытирать салфеткой вокруг глаза, но не давить на глаз ни в коем случае.</w:t>
      </w:r>
    </w:p>
    <w:p w:rsidR="001C51DA" w:rsidRDefault="001C51DA" w:rsidP="002B33A3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Запрещено давать телу сильную физическую нагрузку, например, поднимать тяжест</w:t>
      </w:r>
      <w:r w:rsidR="002B33A3">
        <w:rPr>
          <w:rFonts w:ascii="Arial" w:hAnsi="Arial"/>
          <w:sz w:val="24"/>
          <w:szCs w:val="24"/>
          <w:lang w:val="ru-RU"/>
        </w:rPr>
        <w:t>и</w:t>
      </w:r>
      <w:r>
        <w:rPr>
          <w:rFonts w:ascii="Arial" w:hAnsi="Arial"/>
          <w:sz w:val="24"/>
          <w:szCs w:val="24"/>
          <w:lang w:val="ru-RU"/>
        </w:rPr>
        <w:t xml:space="preserve">, </w:t>
      </w:r>
      <w:r w:rsidR="002B33A3">
        <w:rPr>
          <w:rFonts w:ascii="Arial" w:hAnsi="Arial"/>
          <w:sz w:val="24"/>
          <w:szCs w:val="24"/>
          <w:lang w:val="ru-RU"/>
        </w:rPr>
        <w:t>выполнять физическую работу по дому.</w:t>
      </w:r>
    </w:p>
    <w:p w:rsidR="002B33A3" w:rsidRDefault="002B33A3" w:rsidP="002B33A3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Запрещено подвергать глаз воздействию пыли или ветра.</w:t>
      </w:r>
    </w:p>
    <w:p w:rsidR="002B33A3" w:rsidRDefault="002B33A3" w:rsidP="002B33A3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Запрещено мыть, чесать или тереть область вокруг глаза.</w:t>
      </w:r>
    </w:p>
    <w:p w:rsidR="002B33A3" w:rsidRDefault="002B33A3" w:rsidP="002B33A3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Запрещено купаться в бассейне или в море в течение месяца после операции.</w:t>
      </w:r>
    </w:p>
    <w:p w:rsidR="002B33A3" w:rsidRDefault="002B33A3" w:rsidP="002B33A3">
      <w:pPr>
        <w:pStyle w:val="a3"/>
        <w:numPr>
          <w:ilvl w:val="0"/>
          <w:numId w:val="4"/>
        </w:num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Запрещено мыть голову и красить волосы в течение первой недели после операции.</w:t>
      </w:r>
    </w:p>
    <w:p w:rsidR="002B33A3" w:rsidRDefault="006E19A8" w:rsidP="002B33A3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В случае</w:t>
      </w:r>
      <w:proofErr w:type="gramStart"/>
      <w:r>
        <w:rPr>
          <w:rFonts w:ascii="Arial" w:hAnsi="Arial"/>
          <w:sz w:val="24"/>
          <w:szCs w:val="24"/>
          <w:lang w:val="ru-RU"/>
        </w:rPr>
        <w:t>,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 если появляются следующие признаки: боль в глазу (но не чувство покалывания), резкое ухудшение зрения, сильно покраснение и выделения из глаза – следует немедленно обратиться к врачу-офтальмологу по месту жительства.</w:t>
      </w:r>
    </w:p>
    <w:p w:rsidR="006E19A8" w:rsidRPr="00DF4288" w:rsidRDefault="006E19A8" w:rsidP="006E19A8">
      <w:pPr>
        <w:bidi w:val="0"/>
        <w:rPr>
          <w:rFonts w:ascii="Arial" w:hAnsi="Arial"/>
          <w:b/>
          <w:bCs/>
          <w:sz w:val="24"/>
          <w:szCs w:val="24"/>
          <w:u w:val="single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u w:val="single"/>
          <w:lang w:val="ru-RU"/>
        </w:rPr>
        <w:t>Дополнительные проверки</w:t>
      </w:r>
    </w:p>
    <w:p w:rsidR="006E19A8" w:rsidRDefault="006E19A8" w:rsidP="006E19A8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Спустя примерно неделю после операции, будет проведена обязательная проверка, после которой Вы получите рекомендации по дальнейшему уходу за глазом и по постепенному возвращению к нормальному образу жизни.</w:t>
      </w:r>
    </w:p>
    <w:p w:rsidR="006E19A8" w:rsidRDefault="006E19A8" w:rsidP="006E19A8">
      <w:pPr>
        <w:bidi w:val="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Проверка через месяц после операции проводится только по мере надобности.</w:t>
      </w:r>
    </w:p>
    <w:p w:rsidR="0086135C" w:rsidRPr="00DF4288" w:rsidRDefault="0086135C" w:rsidP="006924F0">
      <w:pPr>
        <w:bidi w:val="0"/>
        <w:rPr>
          <w:rFonts w:ascii="Arial" w:hAnsi="Arial"/>
          <w:b/>
          <w:bCs/>
          <w:sz w:val="24"/>
          <w:szCs w:val="24"/>
          <w:u w:val="single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u w:val="single"/>
          <w:lang w:val="ru-RU"/>
        </w:rPr>
        <w:lastRenderedPageBreak/>
        <w:t>Часто задаваемые вопросы</w:t>
      </w:r>
    </w:p>
    <w:p w:rsidR="006E19A8" w:rsidRPr="00B06DC1" w:rsidRDefault="0086135C" w:rsidP="0086135C">
      <w:pPr>
        <w:bidi w:val="0"/>
        <w:rPr>
          <w:rFonts w:ascii="Arial" w:hAnsi="Arial"/>
          <w:lang w:val="ru-RU"/>
        </w:rPr>
      </w:pPr>
      <w:r w:rsidRPr="00B06DC1">
        <w:rPr>
          <w:rFonts w:ascii="Arial" w:hAnsi="Arial"/>
          <w:b/>
          <w:bCs/>
          <w:lang w:val="ru-RU"/>
        </w:rPr>
        <w:t>Вопрос:</w:t>
      </w:r>
      <w:r w:rsidRPr="00B06DC1">
        <w:rPr>
          <w:rFonts w:ascii="Arial" w:hAnsi="Arial"/>
          <w:lang w:val="ru-RU"/>
        </w:rPr>
        <w:t xml:space="preserve"> Проводится ли удаление катаракты с помощью лазера?</w:t>
      </w:r>
    </w:p>
    <w:p w:rsidR="0086135C" w:rsidRPr="00B06DC1" w:rsidRDefault="0086135C" w:rsidP="0086135C">
      <w:pPr>
        <w:bidi w:val="0"/>
        <w:rPr>
          <w:rFonts w:ascii="Arial" w:hAnsi="Arial"/>
          <w:lang w:val="ru-RU"/>
        </w:rPr>
      </w:pPr>
      <w:r w:rsidRPr="00B06DC1">
        <w:rPr>
          <w:rFonts w:ascii="Arial" w:hAnsi="Arial"/>
          <w:b/>
          <w:bCs/>
          <w:lang w:val="ru-RU"/>
        </w:rPr>
        <w:t>Ответ:</w:t>
      </w:r>
      <w:r w:rsidRPr="00B06DC1">
        <w:rPr>
          <w:rFonts w:ascii="Arial" w:hAnsi="Arial"/>
          <w:lang w:val="ru-RU"/>
        </w:rPr>
        <w:t xml:space="preserve"> Нет, катаракту удаляют не лазером, а с помощью мелких надрезов (обычно без последующего наложения швов) в роговице глаза и с помощью прибора, издающего ультразвук.</w:t>
      </w:r>
    </w:p>
    <w:p w:rsidR="0086135C" w:rsidRPr="00B06DC1" w:rsidRDefault="0086135C" w:rsidP="0086135C">
      <w:pPr>
        <w:bidi w:val="0"/>
        <w:rPr>
          <w:rFonts w:ascii="Arial" w:hAnsi="Arial"/>
          <w:lang w:val="ru-RU"/>
        </w:rPr>
      </w:pPr>
      <w:r w:rsidRPr="00B06DC1">
        <w:rPr>
          <w:rFonts w:ascii="Arial" w:hAnsi="Arial"/>
          <w:b/>
          <w:bCs/>
          <w:lang w:val="ru-RU"/>
        </w:rPr>
        <w:t>Вопрос:</w:t>
      </w:r>
      <w:r w:rsidRPr="00B06DC1">
        <w:rPr>
          <w:rFonts w:ascii="Arial" w:hAnsi="Arial"/>
          <w:lang w:val="ru-RU"/>
        </w:rPr>
        <w:t xml:space="preserve"> Существуют ли осложнения во время операции?</w:t>
      </w:r>
    </w:p>
    <w:p w:rsidR="0086135C" w:rsidRPr="00B06DC1" w:rsidRDefault="0086135C" w:rsidP="004266EE">
      <w:pPr>
        <w:bidi w:val="0"/>
        <w:rPr>
          <w:rFonts w:ascii="Arial" w:hAnsi="Arial"/>
          <w:lang w:val="ru-RU"/>
        </w:rPr>
      </w:pPr>
      <w:r w:rsidRPr="00B06DC1">
        <w:rPr>
          <w:rFonts w:ascii="Arial" w:hAnsi="Arial"/>
          <w:b/>
          <w:bCs/>
          <w:lang w:val="ru-RU"/>
        </w:rPr>
        <w:t>Ответ:</w:t>
      </w:r>
      <w:r w:rsidRPr="00B06DC1">
        <w:rPr>
          <w:rFonts w:ascii="Arial" w:hAnsi="Arial"/>
          <w:lang w:val="ru-RU"/>
        </w:rPr>
        <w:t xml:space="preserve"> В любой операции могут быть осложнения, в том числе при операциях на глазах</w:t>
      </w:r>
      <w:r w:rsidR="004266EE" w:rsidRPr="00B06DC1">
        <w:rPr>
          <w:rFonts w:ascii="Arial" w:hAnsi="Arial"/>
          <w:lang w:val="ru-RU"/>
        </w:rPr>
        <w:t>, хотя в этих операциях процент безопасности и успеха очень высок. В обязанности оперирующего врача входит  предварительный анализ и оценка степени опасности и сложности в проведении операции, и, соответственно, подготовиться к этому. Большое число факторов, ожидаемых и непредвиденных, могут повлиять на ход операц</w:t>
      </w:r>
      <w:proofErr w:type="gramStart"/>
      <w:r w:rsidR="004266EE" w:rsidRPr="00B06DC1">
        <w:rPr>
          <w:rFonts w:ascii="Arial" w:hAnsi="Arial"/>
          <w:lang w:val="ru-RU"/>
        </w:rPr>
        <w:t>ии и её</w:t>
      </w:r>
      <w:proofErr w:type="gramEnd"/>
      <w:r w:rsidR="004266EE" w:rsidRPr="00B06DC1">
        <w:rPr>
          <w:rFonts w:ascii="Arial" w:hAnsi="Arial"/>
          <w:lang w:val="ru-RU"/>
        </w:rPr>
        <w:t xml:space="preserve"> результат, и среди них – степень сотрудничества пациента во время операции. Кроме того, операция проводится под местным наркозом, и это снижает риск осложнений от самого наркоза.</w:t>
      </w:r>
      <w:r w:rsidR="00A924D5" w:rsidRPr="00B06DC1">
        <w:rPr>
          <w:rFonts w:ascii="Arial" w:hAnsi="Arial"/>
          <w:lang w:val="ru-RU"/>
        </w:rPr>
        <w:t xml:space="preserve"> </w:t>
      </w:r>
    </w:p>
    <w:p w:rsidR="00260009" w:rsidRPr="00B06DC1" w:rsidRDefault="00B77BDE" w:rsidP="00260009">
      <w:pPr>
        <w:bidi w:val="0"/>
        <w:rPr>
          <w:rFonts w:ascii="Arial" w:hAnsi="Arial"/>
          <w:lang w:val="ru-RU"/>
        </w:rPr>
      </w:pPr>
      <w:r w:rsidRPr="00B06DC1">
        <w:rPr>
          <w:rFonts w:ascii="Arial" w:hAnsi="Arial"/>
          <w:lang w:val="ru-RU"/>
        </w:rPr>
        <w:t xml:space="preserve">Большинство осложнений, например, лёгкое внутриглазное воспаление, </w:t>
      </w:r>
      <w:r w:rsidR="00260009" w:rsidRPr="00B06DC1">
        <w:rPr>
          <w:rFonts w:ascii="Arial" w:hAnsi="Arial"/>
          <w:lang w:val="ru-RU"/>
        </w:rPr>
        <w:t>набухание</w:t>
      </w:r>
      <w:r w:rsidRPr="00B06DC1">
        <w:rPr>
          <w:rFonts w:ascii="Arial" w:hAnsi="Arial"/>
          <w:lang w:val="ru-RU"/>
        </w:rPr>
        <w:t xml:space="preserve"> роговицы</w:t>
      </w:r>
      <w:r w:rsidR="00260009" w:rsidRPr="00B06DC1">
        <w:rPr>
          <w:rFonts w:ascii="Arial" w:hAnsi="Arial"/>
          <w:lang w:val="ru-RU"/>
        </w:rPr>
        <w:t xml:space="preserve"> и т.п.</w:t>
      </w:r>
      <w:r w:rsidRPr="00B06DC1">
        <w:rPr>
          <w:rFonts w:ascii="Arial" w:hAnsi="Arial"/>
          <w:lang w:val="ru-RU"/>
        </w:rPr>
        <w:t xml:space="preserve"> – очень </w:t>
      </w:r>
      <w:r w:rsidR="00260009" w:rsidRPr="00B06DC1">
        <w:rPr>
          <w:rFonts w:ascii="Arial" w:hAnsi="Arial"/>
          <w:lang w:val="ru-RU"/>
        </w:rPr>
        <w:t>просты</w:t>
      </w:r>
      <w:r w:rsidRPr="00B06DC1">
        <w:rPr>
          <w:rFonts w:ascii="Arial" w:hAnsi="Arial"/>
          <w:lang w:val="ru-RU"/>
        </w:rPr>
        <w:t>е, и решаются во время операции и после неё.</w:t>
      </w:r>
      <w:r w:rsidR="00260009" w:rsidRPr="00B06DC1">
        <w:rPr>
          <w:rFonts w:ascii="Arial" w:hAnsi="Arial"/>
          <w:lang w:val="ru-RU"/>
        </w:rPr>
        <w:t xml:space="preserve"> Более серьёзные осложнения во время и после операции очень редки, и подавляющее большинство из них решаются медицинским путём. Список этих осложнений находится в Бланке согласия на операцию, на котором Вы должны подписаться. </w:t>
      </w:r>
    </w:p>
    <w:p w:rsidR="00173DA1" w:rsidRPr="00B06DC1" w:rsidRDefault="00173DA1" w:rsidP="00173DA1">
      <w:pPr>
        <w:bidi w:val="0"/>
        <w:rPr>
          <w:rFonts w:ascii="Arial" w:hAnsi="Arial"/>
          <w:lang w:val="ru-RU"/>
        </w:rPr>
      </w:pPr>
      <w:r w:rsidRPr="00B06DC1">
        <w:rPr>
          <w:rFonts w:ascii="Arial" w:hAnsi="Arial"/>
          <w:b/>
          <w:bCs/>
          <w:lang w:val="ru-RU"/>
        </w:rPr>
        <w:t>Вопрос:</w:t>
      </w:r>
      <w:r w:rsidRPr="00B06DC1">
        <w:rPr>
          <w:rFonts w:ascii="Arial" w:hAnsi="Arial"/>
          <w:lang w:val="ru-RU"/>
        </w:rPr>
        <w:t xml:space="preserve"> Когда после операции можно подобрать очки? Можно ли вообще отказаться от очков после операции?</w:t>
      </w:r>
    </w:p>
    <w:p w:rsidR="00173DA1" w:rsidRPr="00B06DC1" w:rsidRDefault="00173DA1" w:rsidP="006924F0">
      <w:pPr>
        <w:bidi w:val="0"/>
        <w:rPr>
          <w:rFonts w:ascii="Arial" w:hAnsi="Arial"/>
          <w:lang w:val="ru-RU"/>
        </w:rPr>
      </w:pPr>
      <w:r w:rsidRPr="00B06DC1">
        <w:rPr>
          <w:rFonts w:ascii="Arial" w:hAnsi="Arial"/>
          <w:b/>
          <w:bCs/>
          <w:lang w:val="ru-RU"/>
        </w:rPr>
        <w:t>Ответ:</w:t>
      </w:r>
      <w:r w:rsidRPr="00B06DC1">
        <w:rPr>
          <w:rFonts w:ascii="Arial" w:hAnsi="Arial"/>
          <w:lang w:val="ru-RU"/>
        </w:rPr>
        <w:t xml:space="preserve"> Подбор очков возможен через 6-8 недель после операции, после выздоровления глаза. В большинстве операций пересаживается хрусталик с целью улучшить зрение до такой степени, что очки будут не нужны. Подбор хрусталика делается с учётом уровня зрения и количества диоптрий второго глаза. </w:t>
      </w:r>
      <w:proofErr w:type="gramStart"/>
      <w:r w:rsidRPr="00B06DC1">
        <w:rPr>
          <w:rFonts w:ascii="Arial" w:hAnsi="Arial"/>
          <w:lang w:val="ru-RU"/>
        </w:rPr>
        <w:t>Отсюда следует, что часть прооперированных не буд</w:t>
      </w:r>
      <w:r w:rsidR="006924F0" w:rsidRPr="00B06DC1">
        <w:rPr>
          <w:rFonts w:ascii="Arial" w:hAnsi="Arial"/>
          <w:lang w:val="ru-RU"/>
        </w:rPr>
        <w:t>у</w:t>
      </w:r>
      <w:r w:rsidRPr="00B06DC1">
        <w:rPr>
          <w:rFonts w:ascii="Arial" w:hAnsi="Arial"/>
          <w:lang w:val="ru-RU"/>
        </w:rPr>
        <w:t>т нуждаться в очках</w:t>
      </w:r>
      <w:r w:rsidR="006924F0" w:rsidRPr="00B06DC1">
        <w:rPr>
          <w:rFonts w:ascii="Arial" w:hAnsi="Arial"/>
          <w:lang w:val="ru-RU"/>
        </w:rPr>
        <w:t xml:space="preserve"> для дальнего зрения.</w:t>
      </w:r>
      <w:proofErr w:type="gramEnd"/>
      <w:r w:rsidR="006924F0" w:rsidRPr="00B06DC1">
        <w:rPr>
          <w:rFonts w:ascii="Arial" w:hAnsi="Arial"/>
          <w:lang w:val="ru-RU"/>
        </w:rPr>
        <w:t xml:space="preserve"> Вместе с тем, в большинстве случаев всё же нужно будет подбирать очки для чтения.</w:t>
      </w:r>
    </w:p>
    <w:p w:rsidR="006924F0" w:rsidRPr="00DF4288" w:rsidRDefault="006924F0" w:rsidP="00B06DC1">
      <w:pPr>
        <w:bidi w:val="0"/>
        <w:jc w:val="center"/>
        <w:rPr>
          <w:rFonts w:ascii="Arial" w:hAnsi="Arial"/>
          <w:b/>
          <w:bCs/>
          <w:sz w:val="24"/>
          <w:szCs w:val="24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lang w:val="ru-RU"/>
        </w:rPr>
        <w:t>Удачной Вам операции и последующего быстрого выздоровления!</w:t>
      </w:r>
    </w:p>
    <w:p w:rsidR="006924F0" w:rsidRPr="00DF4288" w:rsidRDefault="006924F0" w:rsidP="00B06DC1">
      <w:pPr>
        <w:bidi w:val="0"/>
        <w:jc w:val="center"/>
        <w:rPr>
          <w:rFonts w:ascii="Arial" w:hAnsi="Arial"/>
          <w:b/>
          <w:bCs/>
          <w:sz w:val="24"/>
          <w:szCs w:val="24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lang w:val="ru-RU"/>
        </w:rPr>
        <w:t>К Вашим услугам в любое время,</w:t>
      </w:r>
    </w:p>
    <w:p w:rsidR="006924F0" w:rsidRPr="00DF4288" w:rsidRDefault="006924F0" w:rsidP="00B06DC1">
      <w:pPr>
        <w:bidi w:val="0"/>
        <w:jc w:val="center"/>
        <w:rPr>
          <w:rFonts w:ascii="Arial" w:hAnsi="Arial"/>
          <w:b/>
          <w:bCs/>
          <w:sz w:val="24"/>
          <w:szCs w:val="24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lang w:val="ru-RU"/>
        </w:rPr>
        <w:t>доктор Эли Розен,</w:t>
      </w:r>
    </w:p>
    <w:p w:rsidR="006924F0" w:rsidRPr="00DF4288" w:rsidRDefault="006924F0" w:rsidP="00B06DC1">
      <w:pPr>
        <w:bidi w:val="0"/>
        <w:jc w:val="center"/>
        <w:rPr>
          <w:rFonts w:ascii="Arial" w:hAnsi="Arial"/>
          <w:b/>
          <w:bCs/>
          <w:sz w:val="24"/>
          <w:szCs w:val="24"/>
          <w:lang w:val="ru-RU"/>
        </w:rPr>
      </w:pPr>
      <w:r w:rsidRPr="00DF4288">
        <w:rPr>
          <w:rFonts w:ascii="Arial" w:hAnsi="Arial"/>
          <w:b/>
          <w:bCs/>
          <w:sz w:val="24"/>
          <w:szCs w:val="24"/>
          <w:lang w:val="ru-RU"/>
        </w:rPr>
        <w:t>офтальмолог и глазной хирург.</w:t>
      </w:r>
    </w:p>
    <w:p w:rsidR="00B77BDE" w:rsidRPr="00D610C4" w:rsidRDefault="00B77BDE" w:rsidP="00B06DC1">
      <w:pPr>
        <w:bidi w:val="0"/>
        <w:jc w:val="center"/>
        <w:rPr>
          <w:rFonts w:ascii="Arial" w:hAnsi="Arial"/>
          <w:sz w:val="24"/>
          <w:szCs w:val="24"/>
        </w:rPr>
      </w:pPr>
    </w:p>
    <w:sectPr w:rsidR="00B77BDE" w:rsidRPr="00D610C4" w:rsidSect="00E6754A">
      <w:footerReference w:type="default" r:id="rId7"/>
      <w:pgSz w:w="11906" w:h="16838"/>
      <w:pgMar w:top="1440" w:right="1558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455" w:rsidRDefault="000D6455" w:rsidP="00DF4288">
      <w:pPr>
        <w:spacing w:after="0" w:line="240" w:lineRule="auto"/>
      </w:pPr>
      <w:r>
        <w:separator/>
      </w:r>
    </w:p>
  </w:endnote>
  <w:endnote w:type="continuationSeparator" w:id="0">
    <w:p w:rsidR="000D6455" w:rsidRDefault="000D6455" w:rsidP="00DF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 Alpaca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BN Gola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0D" w:rsidRDefault="007D390D" w:rsidP="007D390D">
    <w:pPr>
      <w:jc w:val="center"/>
      <w:rPr>
        <w:rFonts w:ascii="BN Alpaca" w:hAnsi="BN Alpaca" w:cs="BN Alpaca"/>
      </w:rPr>
    </w:pPr>
    <w:r>
      <w:rPr>
        <w:rFonts w:ascii="BN Alpaca" w:hAnsi="BN Alpaca" w:cs="BN Alpaca"/>
        <w:rtl/>
      </w:rPr>
      <w:t>-------------------------------------------------------------</w:t>
    </w:r>
  </w:p>
  <w:p w:rsidR="008A63C7" w:rsidRPr="001B63C1" w:rsidRDefault="008A63C7" w:rsidP="008A63C7">
    <w:pPr>
      <w:jc w:val="center"/>
      <w:rPr>
        <w:rFonts w:ascii="BN Golani" w:hAnsi="BN Golani" w:cs="BN Golani"/>
        <w:b/>
        <w:bCs/>
        <w:sz w:val="28"/>
        <w:szCs w:val="28"/>
        <w:rtl/>
      </w:rPr>
    </w:pPr>
    <w:r w:rsidRPr="001B63C1">
      <w:rPr>
        <w:rFonts w:ascii="BN Golani" w:hAnsi="BN Golani" w:cs="BN Golani"/>
        <w:b/>
        <w:bCs/>
        <w:sz w:val="28"/>
        <w:szCs w:val="28"/>
        <w:rtl/>
      </w:rPr>
      <w:t>ד"ר אלי רוזן, רופא עיניים ומנתח</w:t>
    </w:r>
  </w:p>
  <w:p w:rsidR="008A63C7" w:rsidRDefault="008A63C7" w:rsidP="008A63C7">
    <w:pPr>
      <w:jc w:val="center"/>
      <w:rPr>
        <w:rFonts w:ascii="BN Golani" w:hAnsi="BN Golani" w:cs="BN Golani"/>
        <w:sz w:val="28"/>
        <w:szCs w:val="28"/>
        <w:rtl/>
      </w:rPr>
    </w:pPr>
    <w:r w:rsidRPr="00930ECA">
      <w:rPr>
        <w:rFonts w:ascii="BN Golani" w:hAnsi="BN Golani" w:cs="BN Golani"/>
        <w:sz w:val="28"/>
        <w:szCs w:val="28"/>
        <w:rtl/>
      </w:rPr>
      <w:t xml:space="preserve">אימייל: </w:t>
    </w:r>
    <w:hyperlink r:id="rId1" w:history="1">
      <w:r w:rsidRPr="006D01D3">
        <w:rPr>
          <w:rStyle w:val="Hyperlink"/>
          <w:rFonts w:ascii="BN Golani" w:hAnsi="BN Golani" w:cs="BN Golani"/>
          <w:sz w:val="28"/>
          <w:szCs w:val="28"/>
        </w:rPr>
        <w:t>ermd14@gmail.com</w:t>
      </w:r>
    </w:hyperlink>
  </w:p>
  <w:p w:rsidR="008A63C7" w:rsidRPr="000E45FF" w:rsidRDefault="008A63C7" w:rsidP="008A63C7">
    <w:pPr>
      <w:pStyle w:val="a6"/>
      <w:jc w:val="center"/>
      <w:rPr>
        <w:b/>
        <w:bCs/>
        <w:sz w:val="28"/>
        <w:szCs w:val="28"/>
      </w:rPr>
    </w:pPr>
    <w:r w:rsidRPr="000E45FF">
      <w:rPr>
        <w:b/>
        <w:bCs/>
        <w:sz w:val="28"/>
        <w:szCs w:val="28"/>
      </w:rPr>
      <w:t>www.drelirosen.co.il</w:t>
    </w:r>
  </w:p>
  <w:p w:rsidR="00DF4288" w:rsidRPr="008A63C7" w:rsidRDefault="00DF42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455" w:rsidRDefault="000D6455" w:rsidP="00DF4288">
      <w:pPr>
        <w:spacing w:after="0" w:line="240" w:lineRule="auto"/>
      </w:pPr>
      <w:r>
        <w:separator/>
      </w:r>
    </w:p>
  </w:footnote>
  <w:footnote w:type="continuationSeparator" w:id="0">
    <w:p w:rsidR="000D6455" w:rsidRDefault="000D6455" w:rsidP="00DF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F24"/>
    <w:multiLevelType w:val="hybridMultilevel"/>
    <w:tmpl w:val="12EAF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4A9C"/>
    <w:multiLevelType w:val="hybridMultilevel"/>
    <w:tmpl w:val="F79EF9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402BE"/>
    <w:multiLevelType w:val="hybridMultilevel"/>
    <w:tmpl w:val="D69A49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90E9D"/>
    <w:multiLevelType w:val="hybridMultilevel"/>
    <w:tmpl w:val="8D4E51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343A"/>
    <w:rsid w:val="000D6455"/>
    <w:rsid w:val="000D7A81"/>
    <w:rsid w:val="00136AB3"/>
    <w:rsid w:val="00173DA1"/>
    <w:rsid w:val="00194170"/>
    <w:rsid w:val="001B7F5E"/>
    <w:rsid w:val="001C51DA"/>
    <w:rsid w:val="00230CCE"/>
    <w:rsid w:val="00260009"/>
    <w:rsid w:val="002B33A3"/>
    <w:rsid w:val="004266EE"/>
    <w:rsid w:val="004678B8"/>
    <w:rsid w:val="00506410"/>
    <w:rsid w:val="00533C36"/>
    <w:rsid w:val="005F489C"/>
    <w:rsid w:val="00607208"/>
    <w:rsid w:val="00685DD6"/>
    <w:rsid w:val="006924F0"/>
    <w:rsid w:val="006E19A8"/>
    <w:rsid w:val="00786190"/>
    <w:rsid w:val="007D390D"/>
    <w:rsid w:val="00805962"/>
    <w:rsid w:val="00813717"/>
    <w:rsid w:val="0086135C"/>
    <w:rsid w:val="00874145"/>
    <w:rsid w:val="008A63C7"/>
    <w:rsid w:val="008B390B"/>
    <w:rsid w:val="0092107C"/>
    <w:rsid w:val="00971664"/>
    <w:rsid w:val="00A2343A"/>
    <w:rsid w:val="00A924D5"/>
    <w:rsid w:val="00AF0FE0"/>
    <w:rsid w:val="00B06DC1"/>
    <w:rsid w:val="00B77BDE"/>
    <w:rsid w:val="00C41A17"/>
    <w:rsid w:val="00C72EC5"/>
    <w:rsid w:val="00CD1454"/>
    <w:rsid w:val="00CE179A"/>
    <w:rsid w:val="00D610C4"/>
    <w:rsid w:val="00D9089A"/>
    <w:rsid w:val="00DE1652"/>
    <w:rsid w:val="00DF4288"/>
    <w:rsid w:val="00E6754A"/>
    <w:rsid w:val="00E74A78"/>
    <w:rsid w:val="00EA1719"/>
    <w:rsid w:val="00F222B2"/>
    <w:rsid w:val="00F46923"/>
    <w:rsid w:val="00F8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23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DF4288"/>
  </w:style>
  <w:style w:type="paragraph" w:styleId="a6">
    <w:name w:val="footer"/>
    <w:basedOn w:val="a"/>
    <w:link w:val="a7"/>
    <w:uiPriority w:val="99"/>
    <w:unhideWhenUsed/>
    <w:rsid w:val="00DF4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F4288"/>
  </w:style>
  <w:style w:type="paragraph" w:styleId="a8">
    <w:name w:val="Balloon Text"/>
    <w:basedOn w:val="a"/>
    <w:link w:val="a9"/>
    <w:uiPriority w:val="99"/>
    <w:semiHidden/>
    <w:unhideWhenUsed/>
    <w:rsid w:val="007D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D390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8A6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md14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8379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mailto:ermd14@gmail.com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Vadimgreen</dc:creator>
  <cp:lastModifiedBy>אלי</cp:lastModifiedBy>
  <cp:revision>2</cp:revision>
  <dcterms:created xsi:type="dcterms:W3CDTF">2019-09-14T12:15:00Z</dcterms:created>
  <dcterms:modified xsi:type="dcterms:W3CDTF">2019-09-14T12:15:00Z</dcterms:modified>
</cp:coreProperties>
</file>